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14" w:rsidRPr="003D3914" w:rsidRDefault="003D3914" w:rsidP="003D39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color w:val="5B9BD5"/>
          <w:sz w:val="44"/>
          <w:szCs w:val="44"/>
          <w:lang w:eastAsia="en-AU"/>
        </w:rPr>
        <w:t>HEALTH CARE NEEDS POLICY</w:t>
      </w:r>
    </w:p>
    <w:p w:rsidR="003D3914" w:rsidRPr="003D3914" w:rsidRDefault="003D3914" w:rsidP="003D3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  <w:lang w:eastAsia="en-AU"/>
        </w:rPr>
        <w:drawing>
          <wp:inline distT="0" distB="0" distL="0" distR="0">
            <wp:extent cx="1901190" cy="1258570"/>
            <wp:effectExtent l="0" t="0" r="3810" b="0"/>
            <wp:docPr id="1" name="Picture 1" descr="https://lh3.googleusercontent.com/5Hp0Y4H6RuXhSOGh8Qgl-noKXQJpbQZ_FMPUfdWoUsImA6CdaaqUtYpjOLs9Ku_RJfnh0KcSGUAFFLWKxgRWNXFTdCR4VkV8EkWU2UaKbK38PcKSdF-u89p_jVze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Hp0Y4H6RuXhSOGh8Qgl-noKXQJpbQZ_FMPUfdWoUsImA6CdaaqUtYpjOLs9Ku_RJfnh0KcSGUAFFLWKxgRWNXFTdCR4VkV8EkWU2UaKbK38PcKSdF-u89p_jVze8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14" w:rsidRPr="003D3914" w:rsidRDefault="003D3914" w:rsidP="003D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PURPOSE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To ensure that Bolinda Primary School provides appropriate support to students with health care needs.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OBJECTIVE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To explain to Bolinda Primary School parents, carers, staff and students the processes and procedures in place to support students with health care needs at school.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SCOPE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This policy applies to:</w:t>
      </w:r>
    </w:p>
    <w:p w:rsidR="003D3914" w:rsidRPr="003D3914" w:rsidRDefault="003D3914" w:rsidP="003D391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all staff, including casual relief staff and volunteers</w:t>
      </w:r>
    </w:p>
    <w:p w:rsidR="003D3914" w:rsidRPr="003D3914" w:rsidRDefault="003D3914" w:rsidP="003D391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all students who have been diagnosed with a health care need that may require support, monitoring or medication at school.  </w:t>
      </w:r>
    </w:p>
    <w:p w:rsidR="003D3914" w:rsidRPr="003D3914" w:rsidRDefault="003D3914" w:rsidP="003D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POLICY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 xml:space="preserve">This policy should be read with Bolinda Primary School’s </w:t>
      </w:r>
      <w:r w:rsidRPr="003D3914">
        <w:rPr>
          <w:rFonts w:ascii="Calibri" w:eastAsia="Times New Roman" w:hAnsi="Calibri" w:cs="Calibri"/>
          <w:i/>
          <w:iCs/>
          <w:color w:val="000000"/>
          <w:lang w:eastAsia="en-AU"/>
        </w:rPr>
        <w:t>First Aid, Administration of Medication, Anaphylaxis</w:t>
      </w:r>
      <w:r w:rsidRPr="003D3914">
        <w:rPr>
          <w:rFonts w:ascii="Calibri" w:eastAsia="Times New Roman" w:hAnsi="Calibri" w:cs="Calibri"/>
          <w:color w:val="000000"/>
          <w:lang w:eastAsia="en-AU"/>
        </w:rPr>
        <w:t xml:space="preserve"> and </w:t>
      </w:r>
      <w:r w:rsidRPr="003D3914"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Asthma </w:t>
      </w:r>
      <w:r w:rsidRPr="003D3914">
        <w:rPr>
          <w:rFonts w:ascii="Calibri" w:eastAsia="Times New Roman" w:hAnsi="Calibri" w:cs="Calibri"/>
          <w:color w:val="000000"/>
          <w:lang w:eastAsia="en-AU"/>
        </w:rPr>
        <w:t>policies. 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Student health support planning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 xml:space="preserve">In order to provide appropriate support to students at Bolinda Primary School who may need medical care or assistance, a Student Health Support Plan will be prepared by the Principal or </w:t>
      </w:r>
      <w:proofErr w:type="gramStart"/>
      <w:r w:rsidRPr="003D3914">
        <w:rPr>
          <w:rFonts w:ascii="Calibri" w:eastAsia="Times New Roman" w:hAnsi="Calibri" w:cs="Calibri"/>
          <w:color w:val="000000"/>
          <w:lang w:eastAsia="en-AU"/>
        </w:rPr>
        <w:t>delegate  in</w:t>
      </w:r>
      <w:proofErr w:type="gramEnd"/>
      <w:r w:rsidRPr="003D3914">
        <w:rPr>
          <w:rFonts w:ascii="Calibri" w:eastAsia="Times New Roman" w:hAnsi="Calibri" w:cs="Calibri"/>
          <w:color w:val="000000"/>
          <w:lang w:eastAsia="en-AU"/>
        </w:rPr>
        <w:t xml:space="preserve"> consultation with the student, their parents, carers and treating medical practitioners. 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Student Health Support plans help our school to assist students with:</w:t>
      </w:r>
    </w:p>
    <w:p w:rsidR="003D3914" w:rsidRPr="003D3914" w:rsidRDefault="003D3914" w:rsidP="003D3914">
      <w:pPr>
        <w:numPr>
          <w:ilvl w:val="0"/>
          <w:numId w:val="2"/>
        </w:numPr>
        <w:spacing w:before="280"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routine health care support needs, such as supervision or provision of medication</w:t>
      </w:r>
    </w:p>
    <w:p w:rsidR="003D3914" w:rsidRPr="003D3914" w:rsidRDefault="003D3914" w:rsidP="003D391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personal care support needs, such as assistance with personal hygiene, continence care, eating and drinking, transfers and positioning, and use of health-related equipment</w:t>
      </w:r>
    </w:p>
    <w:p w:rsidR="003D3914" w:rsidRPr="003D3914" w:rsidRDefault="003D3914" w:rsidP="003D3914">
      <w:pPr>
        <w:numPr>
          <w:ilvl w:val="0"/>
          <w:numId w:val="2"/>
        </w:numPr>
        <w:spacing w:after="28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emergency care needs, such as predictable emergency first aid associated with asthma, seizure or diabetes management.</w:t>
      </w:r>
    </w:p>
    <w:p w:rsidR="003D3914" w:rsidRPr="003D3914" w:rsidRDefault="003D3914" w:rsidP="003D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D3914" w:rsidRPr="003D3914" w:rsidRDefault="003D3914" w:rsidP="003D391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Students with complex medical care needs, for example, tracheostomy care, seizure management or tube feeding, must have a Student Health Support Plan which provides for appropriate staff to undertake specific training to meet the student’s particular needs. </w:t>
      </w:r>
    </w:p>
    <w:p w:rsidR="003D3914" w:rsidRPr="003D3914" w:rsidRDefault="003D3914" w:rsidP="003D391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lastRenderedPageBreak/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equivalent). </w:t>
      </w:r>
    </w:p>
    <w:p w:rsidR="003D3914" w:rsidRPr="003D3914" w:rsidRDefault="003D3914" w:rsidP="003D391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Bolinda Primary School may invite parents and carers to attend a Student Support Group meeting to discuss the contents of a student’s Health Support Plan and assistance that the student may need at school or during school activities. </w:t>
      </w:r>
    </w:p>
    <w:p w:rsidR="003D3914" w:rsidRPr="003D3914" w:rsidRDefault="003D3914" w:rsidP="003D391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Where necessary, Bolinda Primary School may also request consent from parents and carers to consult with a student’s medical practitioners, to assist in preparing the plan and ensure that appropriate school staff understand the student’s needs. </w:t>
      </w:r>
    </w:p>
    <w:p w:rsidR="003D3914" w:rsidRPr="003D3914" w:rsidRDefault="003D3914" w:rsidP="003D391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Student Health Support Plans will be reviewed:</w:t>
      </w:r>
    </w:p>
    <w:p w:rsidR="003D3914" w:rsidRPr="003D3914" w:rsidRDefault="003D3914" w:rsidP="003D3914">
      <w:pPr>
        <w:numPr>
          <w:ilvl w:val="0"/>
          <w:numId w:val="3"/>
        </w:numPr>
        <w:spacing w:before="280"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when updated information is received from the student’s medical practitioner </w:t>
      </w:r>
    </w:p>
    <w:p w:rsidR="003D3914" w:rsidRPr="003D3914" w:rsidRDefault="003D3914" w:rsidP="003D391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when the school, student or parents and carers have concerns with the support being provided to the student</w:t>
      </w:r>
    </w:p>
    <w:p w:rsidR="003D3914" w:rsidRPr="003D3914" w:rsidRDefault="003D3914" w:rsidP="003D391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if there are changes to the support being provided to the student, or </w:t>
      </w:r>
    </w:p>
    <w:p w:rsidR="003D3914" w:rsidRPr="003D3914" w:rsidRDefault="003D3914" w:rsidP="003D3914">
      <w:pPr>
        <w:numPr>
          <w:ilvl w:val="0"/>
          <w:numId w:val="3"/>
        </w:numPr>
        <w:spacing w:after="28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on an annual basis. 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Management of confidential medical information 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Confidential medical information provided to Bolinda Primary School to support a student will be: </w:t>
      </w:r>
    </w:p>
    <w:p w:rsidR="003D3914" w:rsidRPr="003D3914" w:rsidRDefault="003D3914" w:rsidP="003D391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recorded on the student’s file</w:t>
      </w:r>
    </w:p>
    <w:p w:rsidR="003D3914" w:rsidRPr="003D3914" w:rsidRDefault="003D3914" w:rsidP="003D3914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shared with all relevant staff so that they are able to properly support students diagnosed with medical conditions and respond appropriately if necessary. </w:t>
      </w: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FURTHER INFORMATION AND RESOURCES</w:t>
      </w:r>
    </w:p>
    <w:p w:rsidR="003D3914" w:rsidRPr="003D3914" w:rsidRDefault="003D3914" w:rsidP="003D391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the Department’s Policy and Advisory Library: </w:t>
      </w:r>
    </w:p>
    <w:p w:rsidR="003D3914" w:rsidRPr="003D3914" w:rsidRDefault="003D3914" w:rsidP="003D3914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lang w:eastAsia="en-AU"/>
        </w:rPr>
      </w:pPr>
      <w:hyperlink r:id="rId6" w:history="1">
        <w:r w:rsidRPr="003D3914">
          <w:rPr>
            <w:rFonts w:ascii="Calibri" w:eastAsia="Times New Roman" w:hAnsi="Calibri" w:cs="Calibri"/>
            <w:color w:val="0563C1"/>
            <w:u w:val="single"/>
            <w:lang w:eastAsia="en-AU"/>
          </w:rPr>
          <w:t>Health Care Needs</w:t>
        </w:r>
      </w:hyperlink>
    </w:p>
    <w:p w:rsidR="003D3914" w:rsidRPr="003D3914" w:rsidRDefault="003D3914" w:rsidP="003D3914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lang w:eastAsia="en-AU"/>
        </w:rPr>
      </w:pPr>
      <w:hyperlink r:id="rId7" w:history="1">
        <w:r w:rsidRPr="003D3914">
          <w:rPr>
            <w:rFonts w:ascii="Calibri" w:eastAsia="Times New Roman" w:hAnsi="Calibri" w:cs="Calibri"/>
            <w:color w:val="0563C1"/>
            <w:u w:val="single"/>
            <w:lang w:eastAsia="en-AU"/>
          </w:rPr>
          <w:t>Health Support Planning Forms</w:t>
        </w:r>
      </w:hyperlink>
    </w:p>
    <w:p w:rsidR="003D3914" w:rsidRPr="003D3914" w:rsidRDefault="003D3914" w:rsidP="003D3914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lang w:eastAsia="en-AU"/>
        </w:rPr>
      </w:pPr>
      <w:hyperlink r:id="rId8" w:history="1">
        <w:r w:rsidRPr="003D3914">
          <w:rPr>
            <w:rFonts w:ascii="Calibri" w:eastAsia="Times New Roman" w:hAnsi="Calibri" w:cs="Calibri"/>
            <w:color w:val="0563C1"/>
            <w:u w:val="single"/>
            <w:lang w:eastAsia="en-AU"/>
          </w:rPr>
          <w:t>Complex Medical Care Supports</w:t>
        </w:r>
      </w:hyperlink>
    </w:p>
    <w:p w:rsidR="003D3914" w:rsidRPr="003D3914" w:rsidRDefault="003D3914" w:rsidP="003D391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Administration of Medication Policy</w:t>
      </w:r>
    </w:p>
    <w:p w:rsidR="003D3914" w:rsidRPr="003D3914" w:rsidRDefault="003D3914" w:rsidP="003D391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Anaphylaxis Management Policy</w:t>
      </w:r>
    </w:p>
    <w:p w:rsidR="003D3914" w:rsidRPr="003D3914" w:rsidRDefault="003D3914" w:rsidP="003D391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Asthma Policy</w:t>
      </w:r>
    </w:p>
    <w:p w:rsidR="003D3914" w:rsidRPr="003D3914" w:rsidRDefault="003D3914" w:rsidP="003D391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First Aid Policy</w:t>
      </w:r>
    </w:p>
    <w:p w:rsidR="003D3914" w:rsidRPr="003D3914" w:rsidRDefault="003D3914" w:rsidP="003D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D3914" w:rsidRPr="003D3914" w:rsidRDefault="003D3914" w:rsidP="003D39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914">
        <w:rPr>
          <w:rFonts w:ascii="Calibri" w:eastAsia="Times New Roman" w:hAnsi="Calibri" w:cs="Calibri"/>
          <w:b/>
          <w:bCs/>
          <w:smallCaps/>
          <w:color w:val="5B9BD5"/>
          <w:sz w:val="26"/>
          <w:szCs w:val="26"/>
          <w:lang w:eastAsia="en-AU"/>
        </w:rPr>
        <w:t>REVIEW CYCLE</w:t>
      </w:r>
    </w:p>
    <w:p w:rsidR="003D3914" w:rsidRPr="003D3914" w:rsidRDefault="003D3914" w:rsidP="003D3914">
      <w:pPr>
        <w:numPr>
          <w:ilvl w:val="0"/>
          <w:numId w:val="7"/>
        </w:numPr>
        <w:spacing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en-AU"/>
        </w:rPr>
      </w:pPr>
      <w:r w:rsidRPr="003D3914">
        <w:rPr>
          <w:rFonts w:ascii="Calibri" w:eastAsia="Times New Roman" w:hAnsi="Calibri" w:cs="Calibri"/>
          <w:color w:val="000000"/>
          <w:lang w:eastAsia="en-AU"/>
        </w:rPr>
        <w:t>This policy was last updated on 30 August 2020 and is scheduled for review in August 2023.</w:t>
      </w:r>
    </w:p>
    <w:p w:rsidR="003D3914" w:rsidRDefault="003D3914">
      <w:bookmarkStart w:id="0" w:name="_GoBack"/>
      <w:bookmarkEnd w:id="0"/>
    </w:p>
    <w:sectPr w:rsidR="003D3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BF5"/>
    <w:multiLevelType w:val="multilevel"/>
    <w:tmpl w:val="890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70BAF"/>
    <w:multiLevelType w:val="multilevel"/>
    <w:tmpl w:val="C25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72D3D"/>
    <w:multiLevelType w:val="multilevel"/>
    <w:tmpl w:val="905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21A7C"/>
    <w:multiLevelType w:val="multilevel"/>
    <w:tmpl w:val="7EC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92637"/>
    <w:multiLevelType w:val="multilevel"/>
    <w:tmpl w:val="8BE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E276B"/>
    <w:multiLevelType w:val="multilevel"/>
    <w:tmpl w:val="F5E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14"/>
    <w:rsid w:val="003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41DB-7FF0-4DFE-A89D-9AB0E0A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D3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guidance/complex-medical-care-sup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health-care-needs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education.vic.gov.au/pal/health-care-needs/polic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Andrea</dc:creator>
  <cp:keywords/>
  <dc:description/>
  <cp:lastModifiedBy>Jayden Andrea</cp:lastModifiedBy>
  <cp:revision>1</cp:revision>
  <dcterms:created xsi:type="dcterms:W3CDTF">2020-12-11T04:13:00Z</dcterms:created>
  <dcterms:modified xsi:type="dcterms:W3CDTF">2020-12-11T04:13:00Z</dcterms:modified>
</cp:coreProperties>
</file>