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F2B" w:rsidRDefault="002B5F2B">
      <w:pPr>
        <w:widowControl w:val="0"/>
        <w:pBdr>
          <w:top w:val="nil"/>
          <w:left w:val="nil"/>
          <w:bottom w:val="nil"/>
          <w:right w:val="nil"/>
          <w:between w:val="nil"/>
        </w:pBdr>
        <w:spacing w:line="276" w:lineRule="auto"/>
      </w:pPr>
      <w:bookmarkStart w:id="0" w:name="_GoBack"/>
      <w:bookmarkEnd w:id="0"/>
    </w:p>
    <w:p w:rsidR="002B5F2B" w:rsidRDefault="00DA5712">
      <w:pPr>
        <w:keepNext/>
        <w:keepLines/>
        <w:pBdr>
          <w:top w:val="single" w:sz="4" w:space="1" w:color="000000"/>
          <w:left w:val="single" w:sz="4" w:space="4" w:color="000000"/>
          <w:bottom w:val="single" w:sz="4" w:space="1" w:color="000000"/>
          <w:right w:val="single" w:sz="4" w:space="4" w:color="000000"/>
        </w:pBdr>
        <w:spacing w:before="40" w:after="240"/>
        <w:jc w:val="center"/>
        <w:rPr>
          <w:b/>
          <w:color w:val="5B9BD5"/>
          <w:sz w:val="44"/>
          <w:szCs w:val="44"/>
        </w:rPr>
      </w:pPr>
      <w:r>
        <w:rPr>
          <w:b/>
          <w:color w:val="5B9BD5"/>
          <w:sz w:val="44"/>
          <w:szCs w:val="44"/>
        </w:rPr>
        <w:t>CHILD SAFE STANDARD</w:t>
      </w:r>
    </w:p>
    <w:p w:rsidR="002B5F2B" w:rsidRDefault="00DA5712">
      <w:pPr>
        <w:keepNext/>
        <w:keepLines/>
        <w:pBdr>
          <w:top w:val="single" w:sz="4" w:space="1" w:color="000000"/>
          <w:left w:val="single" w:sz="4" w:space="4" w:color="000000"/>
          <w:bottom w:val="single" w:sz="4" w:space="1" w:color="000000"/>
          <w:right w:val="single" w:sz="4" w:space="4" w:color="000000"/>
        </w:pBdr>
        <w:spacing w:before="40" w:after="240"/>
        <w:jc w:val="center"/>
        <w:rPr>
          <w:b/>
          <w:color w:val="5B9BD5"/>
          <w:sz w:val="44"/>
          <w:szCs w:val="44"/>
        </w:rPr>
      </w:pPr>
      <w:bookmarkStart w:id="1" w:name="_heading=h.gjdgxs" w:colFirst="0" w:colLast="0"/>
      <w:bookmarkEnd w:id="1"/>
      <w:r>
        <w:rPr>
          <w:b/>
          <w:color w:val="5B9BD5"/>
          <w:sz w:val="44"/>
          <w:szCs w:val="44"/>
        </w:rPr>
        <w:t>CODE OF CONDUCT</w:t>
      </w:r>
    </w:p>
    <w:p w:rsidR="002B5F2B" w:rsidRDefault="00DA5712">
      <w:pPr>
        <w:spacing w:before="40" w:after="240"/>
        <w:jc w:val="center"/>
        <w:rPr>
          <w:b/>
        </w:rPr>
      </w:pPr>
      <w:r>
        <w:rPr>
          <w:b/>
          <w:noProof/>
        </w:rPr>
        <w:drawing>
          <wp:inline distT="0" distB="0" distL="0" distR="0">
            <wp:extent cx="2726575" cy="179970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726575" cy="1799705"/>
                    </a:xfrm>
                    <a:prstGeom prst="rect">
                      <a:avLst/>
                    </a:prstGeom>
                    <a:ln/>
                  </pic:spPr>
                </pic:pic>
              </a:graphicData>
            </a:graphic>
          </wp:inline>
        </w:drawing>
      </w:r>
    </w:p>
    <w:p w:rsidR="002B5F2B" w:rsidRDefault="002B5F2B">
      <w:pPr>
        <w:pBdr>
          <w:top w:val="nil"/>
          <w:left w:val="nil"/>
          <w:bottom w:val="nil"/>
          <w:right w:val="nil"/>
          <w:between w:val="nil"/>
        </w:pBdr>
        <w:jc w:val="center"/>
        <w:rPr>
          <w:rFonts w:ascii="Helvetica Neue" w:eastAsia="Helvetica Neue" w:hAnsi="Helvetica Neue" w:cs="Helvetica Neue"/>
          <w:b/>
          <w:color w:val="212121"/>
          <w:sz w:val="24"/>
        </w:rPr>
      </w:pPr>
    </w:p>
    <w:p w:rsidR="002B5F2B" w:rsidRDefault="00DA5712">
      <w:p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rPr>
        <w:t>Bolinda Primary School</w:t>
      </w:r>
      <w:r>
        <w:rPr>
          <w:rFonts w:ascii="Helvetica Neue" w:eastAsia="Helvetica Neue" w:hAnsi="Helvetica Neue" w:cs="Helvetica Neue"/>
          <w:color w:val="212121"/>
          <w:szCs w:val="20"/>
        </w:rPr>
        <w:t xml:space="preserve"> is committed to the safety and wellbeing of children and young people. Our school community recognises the importance of, and a responsibility for, ensuring our school is a safe, supportive and enriching environment which respects and fosters the dignity </w:t>
      </w:r>
      <w:r>
        <w:rPr>
          <w:rFonts w:ascii="Helvetica Neue" w:eastAsia="Helvetica Neue" w:hAnsi="Helvetica Neue" w:cs="Helvetica Neue"/>
          <w:color w:val="212121"/>
          <w:szCs w:val="20"/>
        </w:rPr>
        <w:t xml:space="preserve">and self-esteem of children and young people, and enables them to thrive in their learning and development.  </w:t>
      </w:r>
    </w:p>
    <w:p w:rsidR="002B5F2B" w:rsidRDefault="002B5F2B">
      <w:pPr>
        <w:pBdr>
          <w:top w:val="nil"/>
          <w:left w:val="nil"/>
          <w:bottom w:val="nil"/>
          <w:right w:val="nil"/>
          <w:between w:val="nil"/>
        </w:pBdr>
        <w:spacing w:line="360" w:lineRule="auto"/>
        <w:rPr>
          <w:rFonts w:ascii="Helvetica Neue" w:eastAsia="Helvetica Neue" w:hAnsi="Helvetica Neue" w:cs="Helvetica Neue"/>
          <w:color w:val="212121"/>
          <w:szCs w:val="20"/>
        </w:rPr>
      </w:pPr>
    </w:p>
    <w:p w:rsidR="002B5F2B" w:rsidRDefault="00DA5712">
      <w:p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This Code of Conduct aims to protect children and reduce any opportunities for child abuse or harm to occur. It also assists in understanding how to avoid or better manage risky behaviours and situations. It is intended to complement child protection legis</w:t>
      </w:r>
      <w:r>
        <w:rPr>
          <w:rFonts w:ascii="Helvetica Neue" w:eastAsia="Helvetica Neue" w:hAnsi="Helvetica Neue" w:cs="Helvetica Neue"/>
          <w:color w:val="212121"/>
          <w:szCs w:val="20"/>
        </w:rPr>
        <w:t>lation, Department policy, school policies and procedures and professional standards, codes or ethics as these apply to staff and other personnel.</w:t>
      </w:r>
    </w:p>
    <w:p w:rsidR="002B5F2B" w:rsidRDefault="002B5F2B">
      <w:pPr>
        <w:pBdr>
          <w:top w:val="nil"/>
          <w:left w:val="nil"/>
          <w:bottom w:val="nil"/>
          <w:right w:val="nil"/>
          <w:between w:val="nil"/>
        </w:pBdr>
        <w:spacing w:line="360" w:lineRule="auto"/>
        <w:rPr>
          <w:rFonts w:ascii="Helvetica Neue" w:eastAsia="Helvetica Neue" w:hAnsi="Helvetica Neue" w:cs="Helvetica Neue"/>
          <w:color w:val="212121"/>
          <w:szCs w:val="20"/>
        </w:rPr>
      </w:pPr>
    </w:p>
    <w:p w:rsidR="002B5F2B" w:rsidRDefault="00DA5712">
      <w:p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 xml:space="preserve">The Principal and school leaders of </w:t>
      </w:r>
      <w:r>
        <w:rPr>
          <w:rFonts w:ascii="Helvetica Neue" w:eastAsia="Helvetica Neue" w:hAnsi="Helvetica Neue" w:cs="Helvetica Neue"/>
          <w:color w:val="212121"/>
        </w:rPr>
        <w:t>Bolinda Primary School</w:t>
      </w:r>
      <w:r>
        <w:rPr>
          <w:rFonts w:ascii="Helvetica Neue" w:eastAsia="Helvetica Neue" w:hAnsi="Helvetica Neue" w:cs="Helvetica Neue"/>
          <w:color w:val="212121"/>
          <w:szCs w:val="20"/>
        </w:rPr>
        <w:t xml:space="preserve"> will support implementation and monitoring of the</w:t>
      </w:r>
      <w:r>
        <w:rPr>
          <w:rFonts w:ascii="Helvetica Neue" w:eastAsia="Helvetica Neue" w:hAnsi="Helvetica Neue" w:cs="Helvetica Neue"/>
          <w:color w:val="212121"/>
          <w:szCs w:val="20"/>
        </w:rPr>
        <w:t xml:space="preserve"> Code of Conduct, and will plan, implement and monitor arrangements to provide inclusive, safe and orderly schools and other learning environments. The Principal and school leaders of </w:t>
      </w:r>
      <w:r>
        <w:rPr>
          <w:rFonts w:ascii="Helvetica Neue" w:eastAsia="Helvetica Neue" w:hAnsi="Helvetica Neue" w:cs="Helvetica Neue"/>
          <w:color w:val="212121"/>
        </w:rPr>
        <w:t>Bolinda Primary School</w:t>
      </w:r>
      <w:r>
        <w:rPr>
          <w:rFonts w:ascii="Helvetica Neue" w:eastAsia="Helvetica Neue" w:hAnsi="Helvetica Neue" w:cs="Helvetica Neue"/>
          <w:color w:val="212121"/>
          <w:szCs w:val="20"/>
        </w:rPr>
        <w:t xml:space="preserve"> will also provide information and support to enab</w:t>
      </w:r>
      <w:r>
        <w:rPr>
          <w:rFonts w:ascii="Helvetica Neue" w:eastAsia="Helvetica Neue" w:hAnsi="Helvetica Neue" w:cs="Helvetica Neue"/>
          <w:color w:val="212121"/>
          <w:szCs w:val="20"/>
        </w:rPr>
        <w:t xml:space="preserve">le the Code of Conduct to operate effectively. </w:t>
      </w:r>
    </w:p>
    <w:p w:rsidR="002B5F2B" w:rsidRDefault="002B5F2B">
      <w:pPr>
        <w:pBdr>
          <w:top w:val="nil"/>
          <w:left w:val="nil"/>
          <w:bottom w:val="nil"/>
          <w:right w:val="nil"/>
          <w:between w:val="nil"/>
        </w:pBdr>
        <w:spacing w:line="360" w:lineRule="auto"/>
        <w:rPr>
          <w:rFonts w:ascii="Helvetica Neue" w:eastAsia="Helvetica Neue" w:hAnsi="Helvetica Neue" w:cs="Helvetica Neue"/>
          <w:color w:val="212121"/>
          <w:szCs w:val="20"/>
        </w:rPr>
      </w:pPr>
    </w:p>
    <w:p w:rsidR="002B5F2B" w:rsidRDefault="00DA5712">
      <w:p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All staff, contractors, volunteers and any other members of the school community involved in child-related work are required to comply with the Code of Conduct by observing expectations for appropriate behav</w:t>
      </w:r>
      <w:r>
        <w:rPr>
          <w:rFonts w:ascii="Helvetica Neue" w:eastAsia="Helvetica Neue" w:hAnsi="Helvetica Neue" w:cs="Helvetica Neue"/>
          <w:color w:val="212121"/>
          <w:szCs w:val="20"/>
        </w:rPr>
        <w:t>iour below. The Code of Conduct applies in all school situations, including school camps and in the use of digital technology and social media.</w:t>
      </w:r>
    </w:p>
    <w:p w:rsidR="002B5F2B" w:rsidRDefault="002B5F2B">
      <w:pPr>
        <w:pBdr>
          <w:top w:val="nil"/>
          <w:left w:val="nil"/>
          <w:bottom w:val="nil"/>
          <w:right w:val="nil"/>
          <w:between w:val="nil"/>
        </w:pBdr>
        <w:spacing w:line="360" w:lineRule="auto"/>
        <w:rPr>
          <w:rFonts w:ascii="Helvetica Neue" w:eastAsia="Helvetica Neue" w:hAnsi="Helvetica Neue" w:cs="Helvetica Neue"/>
          <w:b/>
          <w:color w:val="212121"/>
        </w:rPr>
      </w:pPr>
    </w:p>
    <w:p w:rsidR="002B5F2B" w:rsidRDefault="00DA5712">
      <w:pPr>
        <w:pBdr>
          <w:top w:val="nil"/>
          <w:left w:val="nil"/>
          <w:bottom w:val="nil"/>
          <w:right w:val="nil"/>
          <w:between w:val="nil"/>
        </w:pBdr>
        <w:spacing w:line="360" w:lineRule="auto"/>
        <w:rPr>
          <w:rFonts w:ascii="Helvetica Neue" w:eastAsia="Helvetica Neue" w:hAnsi="Helvetica Neue" w:cs="Helvetica Neue"/>
          <w:b/>
          <w:color w:val="212121"/>
        </w:rPr>
      </w:pPr>
      <w:r>
        <w:br w:type="page"/>
      </w:r>
    </w:p>
    <w:p w:rsidR="002B5F2B" w:rsidRDefault="00DA5712">
      <w:pPr>
        <w:pBdr>
          <w:top w:val="nil"/>
          <w:left w:val="nil"/>
          <w:bottom w:val="nil"/>
          <w:right w:val="nil"/>
          <w:between w:val="nil"/>
        </w:pBdr>
        <w:spacing w:line="360" w:lineRule="auto"/>
        <w:rPr>
          <w:rFonts w:ascii="Helvetica Neue" w:eastAsia="Helvetica Neue" w:hAnsi="Helvetica Neue" w:cs="Helvetica Neue"/>
          <w:b/>
          <w:color w:val="212121"/>
          <w:szCs w:val="20"/>
        </w:rPr>
      </w:pPr>
      <w:r>
        <w:rPr>
          <w:rFonts w:ascii="Helvetica Neue" w:eastAsia="Helvetica Neue" w:hAnsi="Helvetica Neue" w:cs="Helvetica Neue"/>
          <w:b/>
          <w:color w:val="212121"/>
          <w:szCs w:val="20"/>
        </w:rPr>
        <w:lastRenderedPageBreak/>
        <w:t>Acceptable behaviours</w:t>
      </w:r>
    </w:p>
    <w:p w:rsidR="002B5F2B" w:rsidRDefault="00DA5712">
      <w:p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 xml:space="preserve">As staff, volunteers, contractors, and any other member of the school community involved in child-related work </w:t>
      </w:r>
      <w:r>
        <w:rPr>
          <w:rFonts w:ascii="Helvetica Neue" w:eastAsia="Helvetica Neue" w:hAnsi="Helvetica Neue" w:cs="Helvetica Neue"/>
          <w:color w:val="212121"/>
          <w:szCs w:val="20"/>
          <w:u w:val="single"/>
        </w:rPr>
        <w:t>individually, we are responsible for supporting and promoting the safety of children by</w:t>
      </w:r>
      <w:r>
        <w:rPr>
          <w:rFonts w:ascii="Helvetica Neue" w:eastAsia="Helvetica Neue" w:hAnsi="Helvetica Neue" w:cs="Helvetica Neue"/>
          <w:color w:val="212121"/>
          <w:szCs w:val="20"/>
        </w:rPr>
        <w:t>:</w:t>
      </w:r>
    </w:p>
    <w:p w:rsidR="002B5F2B" w:rsidRDefault="00DA5712">
      <w:pPr>
        <w:numPr>
          <w:ilvl w:val="0"/>
          <w:numId w:val="1"/>
        </w:num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 xml:space="preserve">upholding the school’s statement of commitment to child </w:t>
      </w:r>
      <w:r>
        <w:rPr>
          <w:rFonts w:ascii="Helvetica Neue" w:eastAsia="Helvetica Neue" w:hAnsi="Helvetica Neue" w:cs="Helvetica Neue"/>
          <w:color w:val="212121"/>
          <w:szCs w:val="20"/>
        </w:rPr>
        <w:t>safety at all times and adhering to the school’s child safe policy</w:t>
      </w:r>
    </w:p>
    <w:p w:rsidR="002B5F2B" w:rsidRDefault="00DA5712">
      <w:pPr>
        <w:numPr>
          <w:ilvl w:val="0"/>
          <w:numId w:val="1"/>
        </w:num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treating students and families in the school community with respect both within the school environment and outside the school environment as part of normal social and community activities</w:t>
      </w:r>
    </w:p>
    <w:p w:rsidR="002B5F2B" w:rsidRDefault="00DA5712">
      <w:pPr>
        <w:numPr>
          <w:ilvl w:val="0"/>
          <w:numId w:val="1"/>
        </w:num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l</w:t>
      </w:r>
      <w:r>
        <w:rPr>
          <w:rFonts w:ascii="Helvetica Neue" w:eastAsia="Helvetica Neue" w:hAnsi="Helvetica Neue" w:cs="Helvetica Neue"/>
          <w:color w:val="212121"/>
          <w:szCs w:val="20"/>
        </w:rPr>
        <w:t>istening and responding to the views and concerns of students, particularly if they are telling you that they or another child has been abused or that they are worried about their safety/the safety of another child</w:t>
      </w:r>
    </w:p>
    <w:p w:rsidR="002B5F2B" w:rsidRDefault="00DA5712">
      <w:pPr>
        <w:numPr>
          <w:ilvl w:val="0"/>
          <w:numId w:val="1"/>
        </w:num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promoting the cultural safety, participat</w:t>
      </w:r>
      <w:r>
        <w:rPr>
          <w:rFonts w:ascii="Helvetica Neue" w:eastAsia="Helvetica Neue" w:hAnsi="Helvetica Neue" w:cs="Helvetica Neue"/>
          <w:color w:val="212121"/>
          <w:szCs w:val="20"/>
        </w:rPr>
        <w:t xml:space="preserve">ion and empowerment of Aboriginal and Torres Strait Islander students </w:t>
      </w:r>
    </w:p>
    <w:p w:rsidR="002B5F2B" w:rsidRDefault="00DA5712">
      <w:pPr>
        <w:numPr>
          <w:ilvl w:val="0"/>
          <w:numId w:val="1"/>
        </w:num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 xml:space="preserve">promoting the cultural safety, participation and empowerment of students with culturally and/or linguistically diverse backgrounds </w:t>
      </w:r>
    </w:p>
    <w:p w:rsidR="002B5F2B" w:rsidRDefault="00DA5712">
      <w:pPr>
        <w:numPr>
          <w:ilvl w:val="0"/>
          <w:numId w:val="1"/>
        </w:num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promoting the safety, participation and empowerment o</w:t>
      </w:r>
      <w:r>
        <w:rPr>
          <w:rFonts w:ascii="Helvetica Neue" w:eastAsia="Helvetica Neue" w:hAnsi="Helvetica Neue" w:cs="Helvetica Neue"/>
          <w:color w:val="212121"/>
          <w:szCs w:val="20"/>
        </w:rPr>
        <w:t>f students with a disability</w:t>
      </w:r>
    </w:p>
    <w:p w:rsidR="002B5F2B" w:rsidRDefault="00DA5712">
      <w:pPr>
        <w:numPr>
          <w:ilvl w:val="0"/>
          <w:numId w:val="1"/>
        </w:num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 xml:space="preserve">reporting any allegations of child abuse or other child safety concerns to the school’s </w:t>
      </w:r>
      <w:r>
        <w:rPr>
          <w:rFonts w:ascii="Helvetica Neue" w:eastAsia="Helvetica Neue" w:hAnsi="Helvetica Neue" w:cs="Helvetica Neue"/>
          <w:color w:val="212121"/>
        </w:rPr>
        <w:t>principal</w:t>
      </w:r>
    </w:p>
    <w:p w:rsidR="002B5F2B" w:rsidRDefault="00DA5712">
      <w:pPr>
        <w:numPr>
          <w:ilvl w:val="0"/>
          <w:numId w:val="1"/>
        </w:num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understanding and complying with all reporting or disclosure obligations (including mandatory reporting) as they relate to protec</w:t>
      </w:r>
      <w:r>
        <w:rPr>
          <w:rFonts w:ascii="Helvetica Neue" w:eastAsia="Helvetica Neue" w:hAnsi="Helvetica Neue" w:cs="Helvetica Neue"/>
          <w:color w:val="212121"/>
          <w:szCs w:val="20"/>
        </w:rPr>
        <w:t>ting children from harm or abuse.</w:t>
      </w:r>
    </w:p>
    <w:p w:rsidR="002B5F2B" w:rsidRDefault="00DA5712">
      <w:pPr>
        <w:numPr>
          <w:ilvl w:val="0"/>
          <w:numId w:val="1"/>
        </w:num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if child abuse is suspected, ensuring as quickly as possible that the student(s) are safe and protected from harm.</w:t>
      </w:r>
    </w:p>
    <w:p w:rsidR="002B5F2B" w:rsidRDefault="002B5F2B">
      <w:pPr>
        <w:pBdr>
          <w:top w:val="nil"/>
          <w:left w:val="nil"/>
          <w:bottom w:val="nil"/>
          <w:right w:val="nil"/>
          <w:between w:val="nil"/>
        </w:pBdr>
        <w:spacing w:line="360" w:lineRule="auto"/>
        <w:rPr>
          <w:rFonts w:ascii="Helvetica Neue" w:eastAsia="Helvetica Neue" w:hAnsi="Helvetica Neue" w:cs="Helvetica Neue"/>
          <w:b/>
          <w:color w:val="212121"/>
          <w:szCs w:val="20"/>
        </w:rPr>
      </w:pPr>
    </w:p>
    <w:p w:rsidR="002B5F2B" w:rsidRDefault="00DA5712">
      <w:pPr>
        <w:pBdr>
          <w:top w:val="nil"/>
          <w:left w:val="nil"/>
          <w:bottom w:val="nil"/>
          <w:right w:val="nil"/>
          <w:between w:val="nil"/>
        </w:pBdr>
        <w:spacing w:line="360" w:lineRule="auto"/>
        <w:rPr>
          <w:rFonts w:ascii="Helvetica Neue" w:eastAsia="Helvetica Neue" w:hAnsi="Helvetica Neue" w:cs="Helvetica Neue"/>
          <w:b/>
          <w:color w:val="212121"/>
          <w:szCs w:val="20"/>
        </w:rPr>
      </w:pPr>
      <w:r>
        <w:rPr>
          <w:rFonts w:ascii="Helvetica Neue" w:eastAsia="Helvetica Neue" w:hAnsi="Helvetica Neue" w:cs="Helvetica Neue"/>
          <w:b/>
          <w:color w:val="212121"/>
          <w:szCs w:val="20"/>
        </w:rPr>
        <w:t>Unacceptable behaviours</w:t>
      </w:r>
    </w:p>
    <w:p w:rsidR="002B5F2B" w:rsidRDefault="00DA5712">
      <w:p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As staff, volunteers, contractors, and any other member of the school community involved in child-related</w:t>
      </w:r>
      <w:r>
        <w:rPr>
          <w:rFonts w:ascii="Helvetica Neue" w:eastAsia="Helvetica Neue" w:hAnsi="Helvetica Neue" w:cs="Helvetica Neue"/>
          <w:color w:val="212121"/>
          <w:szCs w:val="20"/>
          <w:highlight w:val="white"/>
        </w:rPr>
        <w:t xml:space="preserve"> work</w:t>
      </w:r>
      <w:r>
        <w:rPr>
          <w:rFonts w:ascii="Helvetica Neue" w:eastAsia="Helvetica Neue" w:hAnsi="Helvetica Neue" w:cs="Helvetica Neue"/>
          <w:color w:val="212121"/>
          <w:highlight w:val="white"/>
        </w:rPr>
        <w:t xml:space="preserve">, </w:t>
      </w:r>
      <w:r>
        <w:rPr>
          <w:rFonts w:ascii="Helvetica Neue" w:eastAsia="Helvetica Neue" w:hAnsi="Helvetica Neue" w:cs="Helvetica Neue"/>
          <w:color w:val="212121"/>
          <w:szCs w:val="20"/>
          <w:highlight w:val="white"/>
          <w:u w:val="single"/>
        </w:rPr>
        <w:t>we must not</w:t>
      </w:r>
      <w:r>
        <w:rPr>
          <w:rFonts w:ascii="Helvetica Neue" w:eastAsia="Helvetica Neue" w:hAnsi="Helvetica Neue" w:cs="Helvetica Neue"/>
          <w:color w:val="212121"/>
          <w:szCs w:val="20"/>
        </w:rPr>
        <w:t>:</w:t>
      </w:r>
    </w:p>
    <w:p w:rsidR="002B5F2B" w:rsidRDefault="00DA5712">
      <w:pPr>
        <w:numPr>
          <w:ilvl w:val="0"/>
          <w:numId w:val="2"/>
        </w:num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ignore or disregard any concerns, suspicions or disclosures of child abuse</w:t>
      </w:r>
    </w:p>
    <w:p w:rsidR="002B5F2B" w:rsidRDefault="00DA5712">
      <w:pPr>
        <w:numPr>
          <w:ilvl w:val="0"/>
          <w:numId w:val="2"/>
        </w:num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develop a relationship with any student that could be seen as favouritism or amount to ‘grooming’ behaviour (for example, offering gifts)</w:t>
      </w:r>
    </w:p>
    <w:p w:rsidR="002B5F2B" w:rsidRDefault="00DA5712">
      <w:pPr>
        <w:numPr>
          <w:ilvl w:val="0"/>
          <w:numId w:val="2"/>
        </w:num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 xml:space="preserve">exhibit behaviours or engage in activities with students which may be </w:t>
      </w:r>
      <w:proofErr w:type="gramStart"/>
      <w:r>
        <w:rPr>
          <w:rFonts w:ascii="Helvetica Neue" w:eastAsia="Helvetica Neue" w:hAnsi="Helvetica Neue" w:cs="Helvetica Neue"/>
          <w:color w:val="212121"/>
          <w:szCs w:val="20"/>
        </w:rPr>
        <w:t>interpreted  as</w:t>
      </w:r>
      <w:proofErr w:type="gramEnd"/>
      <w:r>
        <w:rPr>
          <w:rFonts w:ascii="Helvetica Neue" w:eastAsia="Helvetica Neue" w:hAnsi="Helvetica Neue" w:cs="Helvetica Neue"/>
          <w:color w:val="212121"/>
          <w:szCs w:val="20"/>
        </w:rPr>
        <w:t xml:space="preserve"> abusive and not justified by the</w:t>
      </w:r>
      <w:r>
        <w:rPr>
          <w:rFonts w:ascii="Helvetica Neue" w:eastAsia="Helvetica Neue" w:hAnsi="Helvetica Neue" w:cs="Helvetica Neue"/>
          <w:color w:val="212121"/>
          <w:szCs w:val="20"/>
        </w:rPr>
        <w:t xml:space="preserve"> educational, therapeutic, or service delivery context </w:t>
      </w:r>
    </w:p>
    <w:p w:rsidR="002B5F2B" w:rsidRDefault="00DA5712">
      <w:pPr>
        <w:numPr>
          <w:ilvl w:val="0"/>
          <w:numId w:val="2"/>
        </w:num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ignore behaviours by other adults towards students when they appear to be overly familiar or inappropriate</w:t>
      </w:r>
    </w:p>
    <w:p w:rsidR="002B5F2B" w:rsidRDefault="00DA5712">
      <w:pPr>
        <w:numPr>
          <w:ilvl w:val="0"/>
          <w:numId w:val="2"/>
        </w:num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discuss content of an intimate nature or use sexual innuendo with students, except where it o</w:t>
      </w:r>
      <w:r>
        <w:rPr>
          <w:rFonts w:ascii="Helvetica Neue" w:eastAsia="Helvetica Neue" w:hAnsi="Helvetica Neue" w:cs="Helvetica Neue"/>
          <w:color w:val="212121"/>
          <w:szCs w:val="20"/>
        </w:rPr>
        <w:t xml:space="preserve">ccurs relevantly in the context of parental guidance, delivering the education curriculum or a therapeutic setting </w:t>
      </w:r>
    </w:p>
    <w:p w:rsidR="002B5F2B" w:rsidRDefault="00DA5712">
      <w:pPr>
        <w:numPr>
          <w:ilvl w:val="0"/>
          <w:numId w:val="2"/>
        </w:num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 xml:space="preserve">treat a child unfavourably because of their disability, age, gender, race, culture, vulnerability, sexuality or ethnicity. </w:t>
      </w:r>
    </w:p>
    <w:p w:rsidR="002B5F2B" w:rsidRDefault="00DA5712">
      <w:pPr>
        <w:numPr>
          <w:ilvl w:val="0"/>
          <w:numId w:val="2"/>
        </w:num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lastRenderedPageBreak/>
        <w:t>communicate dire</w:t>
      </w:r>
      <w:r>
        <w:rPr>
          <w:rFonts w:ascii="Helvetica Neue" w:eastAsia="Helvetica Neue" w:hAnsi="Helvetica Neue" w:cs="Helvetica Neue"/>
          <w:color w:val="212121"/>
          <w:szCs w:val="20"/>
        </w:rPr>
        <w:t>ctly with a student through personal or private contact channels (including by social media, email, instant messaging, texting etc) except where that communication is reasonable in all the circumstances, related to school work or extra-curricular activitie</w:t>
      </w:r>
      <w:r>
        <w:rPr>
          <w:rFonts w:ascii="Helvetica Neue" w:eastAsia="Helvetica Neue" w:hAnsi="Helvetica Neue" w:cs="Helvetica Neue"/>
          <w:color w:val="212121"/>
          <w:szCs w:val="20"/>
        </w:rPr>
        <w:t>s or where there is a safety concern or other urgent matter</w:t>
      </w:r>
    </w:p>
    <w:p w:rsidR="002B5F2B" w:rsidRDefault="00DA5712">
      <w:pPr>
        <w:numPr>
          <w:ilvl w:val="0"/>
          <w:numId w:val="2"/>
        </w:num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photograph or video a child in a school environment except in accordance with school policy or where required for duty of care purposes</w:t>
      </w:r>
      <w:r>
        <w:rPr>
          <w:rFonts w:ascii="Helvetica Neue" w:eastAsia="Helvetica Neue" w:hAnsi="Helvetica Neue" w:cs="Helvetica Neue"/>
          <w:color w:val="212121"/>
          <w:sz w:val="22"/>
          <w:szCs w:val="22"/>
          <w:vertAlign w:val="superscript"/>
        </w:rPr>
        <w:footnoteReference w:id="1"/>
      </w:r>
      <w:r>
        <w:rPr>
          <w:rFonts w:ascii="Helvetica Neue" w:eastAsia="Helvetica Neue" w:hAnsi="Helvetica Neue" w:cs="Helvetica Neue"/>
          <w:color w:val="212121"/>
          <w:szCs w:val="20"/>
        </w:rPr>
        <w:t xml:space="preserve"> </w:t>
      </w:r>
    </w:p>
    <w:p w:rsidR="002B5F2B" w:rsidRDefault="00DA5712">
      <w:pPr>
        <w:numPr>
          <w:ilvl w:val="0"/>
          <w:numId w:val="2"/>
        </w:numPr>
        <w:pBdr>
          <w:top w:val="nil"/>
          <w:left w:val="nil"/>
          <w:bottom w:val="nil"/>
          <w:right w:val="nil"/>
          <w:between w:val="nil"/>
        </w:pBdr>
        <w:spacing w:line="360" w:lineRule="auto"/>
        <w:rPr>
          <w:rFonts w:ascii="Helvetica Neue" w:eastAsia="Helvetica Neue" w:hAnsi="Helvetica Neue" w:cs="Helvetica Neue"/>
          <w:color w:val="212121"/>
          <w:szCs w:val="20"/>
        </w:rPr>
      </w:pPr>
      <w:r>
        <w:rPr>
          <w:rFonts w:ascii="Helvetica Neue" w:eastAsia="Helvetica Neue" w:hAnsi="Helvetica Neue" w:cs="Helvetica Neue"/>
          <w:color w:val="212121"/>
          <w:szCs w:val="20"/>
        </w:rPr>
        <w:t>in the school environment or at other school events where students are present, consum</w:t>
      </w:r>
      <w:r>
        <w:rPr>
          <w:rFonts w:ascii="Helvetica Neue" w:eastAsia="Helvetica Neue" w:hAnsi="Helvetica Neue" w:cs="Helvetica Neue"/>
          <w:color w:val="212121"/>
        </w:rPr>
        <w:t>e</w:t>
      </w:r>
      <w:r>
        <w:rPr>
          <w:rFonts w:ascii="Helvetica Neue" w:eastAsia="Helvetica Neue" w:hAnsi="Helvetica Neue" w:cs="Helvetica Neue"/>
          <w:color w:val="212121"/>
          <w:szCs w:val="20"/>
        </w:rPr>
        <w:t xml:space="preserve"> alcohol contrary to school policy</w:t>
      </w:r>
      <w:r>
        <w:rPr>
          <w:rFonts w:ascii="Helvetica Neue" w:eastAsia="Helvetica Neue" w:hAnsi="Helvetica Neue" w:cs="Helvetica Neue"/>
          <w:color w:val="212121"/>
          <w:sz w:val="22"/>
          <w:szCs w:val="22"/>
          <w:vertAlign w:val="superscript"/>
        </w:rPr>
        <w:t xml:space="preserve"> </w:t>
      </w:r>
      <w:r>
        <w:rPr>
          <w:rFonts w:ascii="Helvetica Neue" w:eastAsia="Helvetica Neue" w:hAnsi="Helvetica Neue" w:cs="Helvetica Neue"/>
          <w:color w:val="212121"/>
          <w:sz w:val="22"/>
          <w:szCs w:val="22"/>
          <w:vertAlign w:val="superscript"/>
        </w:rPr>
        <w:footnoteReference w:id="2"/>
      </w:r>
      <w:r>
        <w:rPr>
          <w:rFonts w:ascii="Helvetica Neue" w:eastAsia="Helvetica Neue" w:hAnsi="Helvetica Neue" w:cs="Helvetica Neue"/>
          <w:color w:val="212121"/>
          <w:szCs w:val="20"/>
        </w:rPr>
        <w:t xml:space="preserve"> or take illicit drugs under any circumstances.  </w:t>
      </w:r>
    </w:p>
    <w:p w:rsidR="002B5F2B" w:rsidRDefault="002B5F2B">
      <w:pPr>
        <w:pBdr>
          <w:top w:val="nil"/>
          <w:left w:val="nil"/>
          <w:bottom w:val="nil"/>
          <w:right w:val="nil"/>
          <w:between w:val="nil"/>
        </w:pBdr>
        <w:rPr>
          <w:rFonts w:ascii="Helvetica Neue" w:eastAsia="Helvetica Neue" w:hAnsi="Helvetica Neue" w:cs="Helvetica Neue"/>
          <w:i/>
          <w:color w:val="212121"/>
          <w:szCs w:val="20"/>
        </w:rPr>
      </w:pPr>
    </w:p>
    <w:p w:rsidR="002B5F2B" w:rsidRDefault="00DA5712">
      <w:pPr>
        <w:pBdr>
          <w:top w:val="nil"/>
          <w:left w:val="nil"/>
          <w:bottom w:val="nil"/>
          <w:right w:val="nil"/>
          <w:between w:val="nil"/>
        </w:pBdr>
        <w:rPr>
          <w:rFonts w:ascii="Helvetica Neue" w:eastAsia="Helvetica Neue" w:hAnsi="Helvetica Neue" w:cs="Helvetica Neue"/>
          <w:i/>
          <w:color w:val="212121"/>
          <w:szCs w:val="20"/>
        </w:rPr>
      </w:pPr>
      <w:r>
        <w:rPr>
          <w:rFonts w:ascii="Helvetica Neue" w:eastAsia="Helvetica Neue" w:hAnsi="Helvetica Neue" w:cs="Helvetica Neue"/>
          <w:i/>
          <w:color w:val="212121"/>
          <w:szCs w:val="20"/>
        </w:rPr>
        <w:t xml:space="preserve">This Code of Conduct was approved by the </w:t>
      </w:r>
      <w:r>
        <w:rPr>
          <w:rFonts w:ascii="Helvetica Neue" w:eastAsia="Helvetica Neue" w:hAnsi="Helvetica Neue" w:cs="Helvetica Neue"/>
          <w:i/>
          <w:color w:val="212121"/>
        </w:rPr>
        <w:t>Bolinda Primary S</w:t>
      </w:r>
      <w:r>
        <w:rPr>
          <w:rFonts w:ascii="Helvetica Neue" w:eastAsia="Helvetica Neue" w:hAnsi="Helvetica Neue" w:cs="Helvetica Neue"/>
          <w:i/>
          <w:color w:val="212121"/>
          <w:szCs w:val="20"/>
        </w:rPr>
        <w:t xml:space="preserve">chool </w:t>
      </w:r>
      <w:r>
        <w:rPr>
          <w:rFonts w:ascii="Helvetica Neue" w:eastAsia="Helvetica Neue" w:hAnsi="Helvetica Neue" w:cs="Helvetica Neue"/>
          <w:i/>
          <w:color w:val="212121"/>
        </w:rPr>
        <w:t>C</w:t>
      </w:r>
      <w:r>
        <w:rPr>
          <w:rFonts w:ascii="Helvetica Neue" w:eastAsia="Helvetica Neue" w:hAnsi="Helvetica Neue" w:cs="Helvetica Neue"/>
          <w:i/>
          <w:color w:val="212121"/>
          <w:szCs w:val="20"/>
        </w:rPr>
        <w:t xml:space="preserve">ouncil on </w:t>
      </w:r>
      <w:r>
        <w:rPr>
          <w:rFonts w:ascii="Helvetica Neue" w:eastAsia="Helvetica Neue" w:hAnsi="Helvetica Neue" w:cs="Helvetica Neue"/>
          <w:i/>
          <w:color w:val="212121"/>
        </w:rPr>
        <w:t>24th November</w:t>
      </w:r>
      <w:r>
        <w:rPr>
          <w:rFonts w:ascii="Helvetica Neue" w:eastAsia="Helvetica Neue" w:hAnsi="Helvetica Neue" w:cs="Helvetica Neue"/>
          <w:i/>
          <w:color w:val="212121"/>
          <w:szCs w:val="20"/>
        </w:rPr>
        <w:t xml:space="preserve"> for review if legislative or other changes require in the interim or no later than December 20</w:t>
      </w:r>
      <w:r>
        <w:rPr>
          <w:rFonts w:ascii="Helvetica Neue" w:eastAsia="Helvetica Neue" w:hAnsi="Helvetica Neue" w:cs="Helvetica Neue"/>
          <w:i/>
          <w:color w:val="212121"/>
        </w:rPr>
        <w:t>22.</w:t>
      </w:r>
    </w:p>
    <w:sectPr w:rsidR="002B5F2B">
      <w:headerReference w:type="default" r:id="rId9"/>
      <w:footerReference w:type="default" r:id="rId10"/>
      <w:pgSz w:w="11900" w:h="16820"/>
      <w:pgMar w:top="1104" w:right="1701" w:bottom="1134" w:left="993" w:header="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A5712">
      <w:r>
        <w:separator/>
      </w:r>
    </w:p>
  </w:endnote>
  <w:endnote w:type="continuationSeparator" w:id="0">
    <w:p w:rsidR="00000000" w:rsidRDefault="00DA5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Helvetica Neue Light">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ヒラギノ角ゴ Pro W3">
    <w:panose1 w:val="00000000000000000000"/>
    <w:charset w:val="8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F2B" w:rsidRDefault="00DA5712">
    <w:pPr>
      <w:pBdr>
        <w:top w:val="nil"/>
        <w:left w:val="nil"/>
        <w:bottom w:val="nil"/>
        <w:right w:val="nil"/>
        <w:between w:val="nil"/>
      </w:pBdr>
      <w:tabs>
        <w:tab w:val="center" w:pos="4320"/>
        <w:tab w:val="right" w:pos="8640"/>
      </w:tabs>
      <w:spacing w:before="120"/>
      <w:ind w:right="360"/>
      <w:rPr>
        <w:rFonts w:ascii="Helvetica Neue" w:eastAsia="Helvetica Neue" w:hAnsi="Helvetica Neue" w:cs="Helvetica Neue"/>
        <w:color w:val="212121"/>
        <w:sz w:val="14"/>
        <w:szCs w:val="14"/>
      </w:rPr>
    </w:pPr>
    <w:r>
      <w:rPr>
        <w:rFonts w:ascii="Helvetica Neue" w:eastAsia="Helvetica Neue" w:hAnsi="Helvetica Neue" w:cs="Helvetica Neue"/>
        <w:b/>
        <w:color w:val="212121"/>
        <w:sz w:val="14"/>
        <w:szCs w:val="14"/>
      </w:rPr>
      <w:t>PROTECT</w:t>
    </w:r>
    <w:r>
      <w:rPr>
        <w:rFonts w:ascii="Helvetica Neue" w:eastAsia="Helvetica Neue" w:hAnsi="Helvetica Neue" w:cs="Helvetica Neue"/>
        <w:color w:val="212121"/>
        <w:sz w:val="14"/>
        <w:szCs w:val="14"/>
      </w:rPr>
      <w:t xml:space="preserve"> | The Department of Education and Training |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A5712">
      <w:r>
        <w:separator/>
      </w:r>
    </w:p>
  </w:footnote>
  <w:footnote w:type="continuationSeparator" w:id="0">
    <w:p w:rsidR="00000000" w:rsidRDefault="00DA5712">
      <w:r>
        <w:continuationSeparator/>
      </w:r>
    </w:p>
  </w:footnote>
  <w:footnote w:id="1">
    <w:p w:rsidR="002B5F2B" w:rsidRDefault="00DA5712">
      <w:pPr>
        <w:pBdr>
          <w:top w:val="nil"/>
          <w:left w:val="nil"/>
          <w:bottom w:val="nil"/>
          <w:right w:val="nil"/>
          <w:between w:val="nil"/>
        </w:pBdr>
        <w:spacing w:after="200"/>
        <w:rPr>
          <w:rFonts w:ascii="Helvetica Neue" w:eastAsia="Helvetica Neue" w:hAnsi="Helvetica Neue" w:cs="Helvetica Neue"/>
          <w:color w:val="000000"/>
          <w:sz w:val="16"/>
          <w:szCs w:val="16"/>
        </w:rPr>
      </w:pPr>
      <w:r>
        <w:rPr>
          <w:rStyle w:val="FootnoteReference"/>
        </w:rPr>
        <w:footnoteRef/>
      </w:r>
      <w:r>
        <w:rPr>
          <w:rFonts w:ascii="Helvetica Neue" w:eastAsia="Helvetica Neue" w:hAnsi="Helvetica Neue" w:cs="Helvetica Neue"/>
          <w:color w:val="000000"/>
          <w:sz w:val="16"/>
          <w:szCs w:val="16"/>
        </w:rPr>
        <w:t xml:space="preserve"> SPAG: </w:t>
      </w:r>
      <w:hyperlink r:id="rId1">
        <w:r>
          <w:rPr>
            <w:rFonts w:ascii="Helvetica Neue" w:eastAsia="Helvetica Neue" w:hAnsi="Helvetica Neue" w:cs="Helvetica Neue"/>
            <w:color w:val="0000FF"/>
            <w:sz w:val="16"/>
            <w:szCs w:val="16"/>
            <w:u w:val="single"/>
          </w:rPr>
          <w:t>http://www.education.vic.gov.au/school/principals/spag/safety/pages/photoandfilm.aspx</w:t>
        </w:r>
      </w:hyperlink>
      <w:r>
        <w:rPr>
          <w:rFonts w:ascii="Helvetica Neue" w:eastAsia="Helvetica Neue" w:hAnsi="Helvetica Neue" w:cs="Helvetica Neue"/>
          <w:color w:val="000000"/>
          <w:sz w:val="16"/>
          <w:szCs w:val="16"/>
        </w:rPr>
        <w:t xml:space="preserve"> . The policy says the school should get consent before taking and p</w:t>
      </w:r>
      <w:r>
        <w:rPr>
          <w:rFonts w:ascii="Helvetica Neue" w:eastAsia="Helvetica Neue" w:hAnsi="Helvetica Neue" w:cs="Helvetica Neue"/>
          <w:color w:val="000000"/>
          <w:sz w:val="16"/>
          <w:szCs w:val="16"/>
        </w:rPr>
        <w:t>ublishing photos of a student. This applies every time a photo is taken. The same policy applies for excursions and school activities.</w:t>
      </w:r>
    </w:p>
  </w:footnote>
  <w:footnote w:id="2">
    <w:p w:rsidR="002B5F2B" w:rsidRDefault="00DA5712">
      <w:pPr>
        <w:pBdr>
          <w:top w:val="nil"/>
          <w:left w:val="nil"/>
          <w:bottom w:val="nil"/>
          <w:right w:val="nil"/>
          <w:between w:val="nil"/>
        </w:pBdr>
        <w:spacing w:after="200"/>
        <w:rPr>
          <w:rFonts w:ascii="Helvetica Neue" w:eastAsia="Helvetica Neue" w:hAnsi="Helvetica Neue" w:cs="Helvetica Neue"/>
          <w:color w:val="000000"/>
          <w:sz w:val="16"/>
          <w:szCs w:val="16"/>
        </w:rPr>
      </w:pPr>
      <w:r>
        <w:rPr>
          <w:rStyle w:val="FootnoteReference"/>
        </w:rPr>
        <w:footnoteRef/>
      </w:r>
      <w:r>
        <w:rPr>
          <w:rFonts w:ascii="Helvetica Neue" w:eastAsia="Helvetica Neue" w:hAnsi="Helvetica Neue" w:cs="Helvetica Neue"/>
          <w:color w:val="000000"/>
          <w:sz w:val="16"/>
          <w:szCs w:val="16"/>
        </w:rPr>
        <w:t xml:space="preserve"> SPAG: </w:t>
      </w:r>
      <w:hyperlink r:id="rId2">
        <w:r>
          <w:rPr>
            <w:rFonts w:ascii="Helvetica Neue" w:eastAsia="Helvetica Neue" w:hAnsi="Helvetica Neue" w:cs="Helvetica Neue"/>
            <w:color w:val="0000FF"/>
            <w:sz w:val="16"/>
            <w:szCs w:val="16"/>
            <w:u w:val="single"/>
          </w:rPr>
          <w:t>http://www.ed</w:t>
        </w:r>
        <w:r>
          <w:rPr>
            <w:rFonts w:ascii="Helvetica Neue" w:eastAsia="Helvetica Neue" w:hAnsi="Helvetica Neue" w:cs="Helvetica Neue"/>
            <w:color w:val="0000FF"/>
            <w:sz w:val="16"/>
            <w:szCs w:val="16"/>
            <w:u w:val="single"/>
          </w:rPr>
          <w:t>ucation.vic.gov.au/school/principals/spag/safety/pages/alcohol.aspx</w:t>
        </w:r>
      </w:hyperlink>
      <w:r>
        <w:rPr>
          <w:rFonts w:ascii="Helvetica Neue" w:eastAsia="Helvetica Neue" w:hAnsi="Helvetica Neue" w:cs="Helvetica Neue"/>
          <w:color w:val="0000FF"/>
          <w:sz w:val="16"/>
          <w:szCs w:val="16"/>
          <w:u w:val="single"/>
        </w:rPr>
        <w:t xml:space="preserve">. </w:t>
      </w:r>
      <w:r>
        <w:rPr>
          <w:rFonts w:ascii="Helvetica Neue" w:eastAsia="Helvetica Neue" w:hAnsi="Helvetica Neue" w:cs="Helvetica Neue"/>
          <w:color w:val="000000"/>
          <w:sz w:val="16"/>
          <w:szCs w:val="16"/>
        </w:rPr>
        <w:t>The policy says the school must obtain school council approval before alcohol can be consumed on school grounds or at a school activity. The policy says staff members should not consume a</w:t>
      </w:r>
      <w:r>
        <w:rPr>
          <w:rFonts w:ascii="Helvetica Neue" w:eastAsia="Helvetica Neue" w:hAnsi="Helvetica Neue" w:cs="Helvetica Neue"/>
          <w:color w:val="000000"/>
          <w:sz w:val="16"/>
          <w:szCs w:val="16"/>
        </w:rPr>
        <w:t xml:space="preserve">lcohol during camps and excursions. It is silent on whether they can consume alcohol at other school events where students are present, this is a matter that the school </w:t>
      </w:r>
      <w:r>
        <w:rPr>
          <w:rFonts w:ascii="Helvetica Neue" w:eastAsia="Helvetica Neue" w:hAnsi="Helvetica Neue" w:cs="Helvetica Neue"/>
          <w:sz w:val="16"/>
          <w:szCs w:val="16"/>
        </w:rPr>
        <w:t>will</w:t>
      </w:r>
      <w:r>
        <w:rPr>
          <w:rFonts w:ascii="Helvetica Neue" w:eastAsia="Helvetica Neue" w:hAnsi="Helvetica Neue" w:cs="Helvetica Neue"/>
          <w:color w:val="000000"/>
          <w:sz w:val="16"/>
          <w:szCs w:val="16"/>
        </w:rPr>
        <w:t xml:space="preserve"> decide upon</w:t>
      </w:r>
      <w:r>
        <w:rPr>
          <w:rFonts w:ascii="Helvetica Neue" w:eastAsia="Helvetica Neue" w:hAnsi="Helvetica Neue" w:cs="Helvetica Neue"/>
          <w:sz w:val="16"/>
          <w:szCs w:val="16"/>
        </w:rPr>
        <w:t xml:space="preserve"> on a case-by-case basis.</w:t>
      </w:r>
    </w:p>
    <w:p w:rsidR="002B5F2B" w:rsidRDefault="002B5F2B">
      <w:pPr>
        <w:pBdr>
          <w:top w:val="nil"/>
          <w:left w:val="nil"/>
          <w:bottom w:val="nil"/>
          <w:right w:val="nil"/>
          <w:between w:val="nil"/>
        </w:pBdr>
        <w:rPr>
          <w:rFonts w:ascii="Calibri" w:eastAsia="Calibri" w:hAnsi="Calibri" w:cs="Calibri"/>
          <w:color w:val="212121"/>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5F2B" w:rsidRDefault="002B5F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35D1F"/>
    <w:multiLevelType w:val="multilevel"/>
    <w:tmpl w:val="94BA13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E706E6"/>
    <w:multiLevelType w:val="multilevel"/>
    <w:tmpl w:val="AC14057A"/>
    <w:lvl w:ilvl="0">
      <w:start w:val="1"/>
      <w:numFmt w:val="decimal"/>
      <w:pStyle w:val="Tabledotpoi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3B27920"/>
    <w:multiLevelType w:val="multilevel"/>
    <w:tmpl w:val="2AE84C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F2B"/>
    <w:rsid w:val="002B5F2B"/>
    <w:rsid w:val="00DA57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37102-9685-4728-8030-D720ACC2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C8C"/>
    <w:rPr>
      <w:rFonts w:eastAsiaTheme="minorEastAsia" w:cstheme="minorBidi"/>
      <w:szCs w:val="24"/>
    </w:rPr>
  </w:style>
  <w:style w:type="paragraph" w:styleId="Heading1">
    <w:name w:val="heading 1"/>
    <w:basedOn w:val="Text"/>
    <w:next w:val="Text"/>
    <w:link w:val="Heading1Char"/>
    <w:uiPriority w:val="9"/>
    <w:qFormat/>
    <w:rsid w:val="0009486F"/>
    <w:pPr>
      <w:spacing w:before="100" w:beforeAutospacing="1" w:after="480"/>
      <w:outlineLvl w:val="0"/>
    </w:pPr>
    <w:rPr>
      <w:sz w:val="48"/>
      <w:szCs w:val="48"/>
    </w:rPr>
  </w:style>
  <w:style w:type="paragraph" w:styleId="Heading2">
    <w:name w:val="heading 2"/>
    <w:basedOn w:val="Heading1"/>
    <w:next w:val="Text"/>
    <w:link w:val="Heading2Char"/>
    <w:uiPriority w:val="9"/>
    <w:semiHidden/>
    <w:unhideWhenUsed/>
    <w:qFormat/>
    <w:rsid w:val="0009486F"/>
    <w:pPr>
      <w:spacing w:before="120" w:after="120"/>
      <w:outlineLvl w:val="1"/>
    </w:pPr>
    <w:rPr>
      <w:b/>
      <w:caps/>
      <w:color w:val="E57216"/>
      <w:sz w:val="36"/>
      <w:szCs w:val="36"/>
    </w:rPr>
  </w:style>
  <w:style w:type="paragraph" w:styleId="Heading3">
    <w:name w:val="heading 3"/>
    <w:basedOn w:val="Heading2"/>
    <w:next w:val="Text"/>
    <w:link w:val="Heading3Char"/>
    <w:uiPriority w:val="9"/>
    <w:semiHidden/>
    <w:unhideWhenUsed/>
    <w:qFormat/>
    <w:rsid w:val="0009486F"/>
    <w:pPr>
      <w:suppressAutoHyphens/>
      <w:spacing w:before="240" w:after="60"/>
      <w:outlineLvl w:val="2"/>
    </w:pPr>
    <w:rPr>
      <w:sz w:val="24"/>
      <w:szCs w:val="24"/>
    </w:rPr>
  </w:style>
  <w:style w:type="paragraph" w:styleId="Heading4">
    <w:name w:val="heading 4"/>
    <w:basedOn w:val="Heading3"/>
    <w:next w:val="Text"/>
    <w:link w:val="Heading4Char"/>
    <w:uiPriority w:val="9"/>
    <w:semiHidden/>
    <w:unhideWhenUsed/>
    <w:qFormat/>
    <w:rsid w:val="00687709"/>
    <w:pPr>
      <w:spacing w:before="200" w:after="40"/>
      <w:outlineLvl w:val="3"/>
    </w:pPr>
    <w:rPr>
      <w:bCs/>
      <w:iCs/>
      <w:sz w:val="18"/>
      <w:szCs w:val="20"/>
    </w:rPr>
  </w:style>
  <w:style w:type="paragraph" w:styleId="Heading5">
    <w:name w:val="heading 5"/>
    <w:basedOn w:val="Heading4"/>
    <w:next w:val="Text"/>
    <w:link w:val="Heading5Char"/>
    <w:uiPriority w:val="9"/>
    <w:semiHidden/>
    <w:unhideWhenUsed/>
    <w:qFormat/>
    <w:rsid w:val="00CE7DE2"/>
    <w:pPr>
      <w:keepNext/>
      <w:keepLines/>
      <w:spacing w:before="40"/>
      <w:outlineLvl w:val="4"/>
    </w:pPr>
    <w:rPr>
      <w:rFonts w:eastAsiaTheme="majorEastAsia" w:cstheme="majorBidi"/>
      <w:b w:val="0"/>
    </w:rPr>
  </w:style>
  <w:style w:type="paragraph" w:styleId="Heading6">
    <w:name w:val="heading 6"/>
    <w:basedOn w:val="Text"/>
    <w:next w:val="Text"/>
    <w:link w:val="Heading6Char"/>
    <w:uiPriority w:val="9"/>
    <w:semiHidden/>
    <w:unhideWhenUsed/>
    <w:qFormat/>
    <w:rsid w:val="00CE7DE2"/>
    <w:pPr>
      <w:keepNext/>
      <w:keepLines/>
      <w:spacing w:before="40"/>
      <w:outlineLvl w:val="5"/>
    </w:pPr>
    <w:rPr>
      <w:rFonts w:eastAsiaTheme="majorEastAsia" w:cstheme="majorBidi"/>
      <w:caps/>
      <w:color w:val="00A1D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9486F"/>
    <w:pPr>
      <w:contextualSpacing/>
    </w:pPr>
    <w:rPr>
      <w:rFonts w:ascii="Helvetica Neue Light" w:eastAsiaTheme="majorEastAsia" w:hAnsi="Helvetica Neue Light" w:cstheme="majorBidi"/>
      <w:spacing w:val="-10"/>
      <w:kern w:val="28"/>
      <w:sz w:val="72"/>
      <w:szCs w:val="56"/>
    </w:rPr>
  </w:style>
  <w:style w:type="character" w:customStyle="1" w:styleId="Heading1Char">
    <w:name w:val="Heading 1 Char"/>
    <w:link w:val="Heading1"/>
    <w:rsid w:val="0009486F"/>
    <w:rPr>
      <w:rFonts w:ascii="Helvetica Neue" w:hAnsi="Helvetica Neue" w:cs="Arial"/>
      <w:color w:val="212121"/>
      <w:sz w:val="48"/>
      <w:szCs w:val="48"/>
    </w:rPr>
  </w:style>
  <w:style w:type="character" w:customStyle="1" w:styleId="Heading2Char">
    <w:name w:val="Heading 2 Char"/>
    <w:link w:val="Heading2"/>
    <w:rsid w:val="0009486F"/>
    <w:rPr>
      <w:rFonts w:ascii="Helvetica Neue" w:hAnsi="Helvetica Neue" w:cs="Arial"/>
      <w:b/>
      <w:caps/>
      <w:color w:val="E57216"/>
      <w:sz w:val="36"/>
      <w:szCs w:val="36"/>
    </w:rPr>
  </w:style>
  <w:style w:type="character" w:customStyle="1" w:styleId="Heading3Char">
    <w:name w:val="Heading 3 Char"/>
    <w:link w:val="Heading3"/>
    <w:rsid w:val="0009486F"/>
    <w:rPr>
      <w:rFonts w:ascii="Helvetica Neue" w:hAnsi="Helvetica Neue" w:cs="Arial"/>
      <w:b/>
      <w:caps/>
      <w:color w:val="E57216"/>
      <w:sz w:val="24"/>
      <w:szCs w:val="24"/>
    </w:rPr>
  </w:style>
  <w:style w:type="character" w:customStyle="1" w:styleId="Heading4Char">
    <w:name w:val="Heading 4 Char"/>
    <w:link w:val="Heading4"/>
    <w:rsid w:val="00687709"/>
    <w:rPr>
      <w:rFonts w:ascii="Arial" w:hAnsi="Arial" w:cs="Arial"/>
      <w:b/>
      <w:bCs/>
      <w:iCs/>
      <w:color w:val="00A1D2"/>
      <w:sz w:val="18"/>
    </w:rPr>
  </w:style>
  <w:style w:type="paragraph" w:customStyle="1" w:styleId="Text">
    <w:name w:val="Text"/>
    <w:next w:val="Normal"/>
    <w:qFormat/>
    <w:rsid w:val="0009486F"/>
    <w:pPr>
      <w:spacing w:after="120"/>
    </w:pPr>
    <w:rPr>
      <w:rFonts w:ascii="Helvetica Neue" w:hAnsi="Helvetica Neue"/>
      <w:color w:val="212121"/>
      <w:szCs w:val="24"/>
    </w:rPr>
  </w:style>
  <w:style w:type="character" w:customStyle="1" w:styleId="Heading5Char">
    <w:name w:val="Heading 5 Char"/>
    <w:basedOn w:val="DefaultParagraphFont"/>
    <w:link w:val="Heading5"/>
    <w:uiPriority w:val="9"/>
    <w:rsid w:val="00CE7DE2"/>
    <w:rPr>
      <w:rFonts w:ascii="Arial" w:eastAsiaTheme="majorEastAsia" w:hAnsi="Arial" w:cstheme="majorBidi"/>
      <w:bCs/>
      <w:i/>
      <w:iCs/>
      <w:color w:val="00A1D2"/>
      <w:lang w:val="en-US"/>
    </w:rPr>
  </w:style>
  <w:style w:type="paragraph" w:customStyle="1" w:styleId="Tablecost">
    <w:name w:val="Table cost"/>
    <w:basedOn w:val="Tabletext"/>
    <w:rsid w:val="00AC3E9F"/>
    <w:rPr>
      <w:sz w:val="20"/>
      <w:szCs w:val="20"/>
    </w:rPr>
  </w:style>
  <w:style w:type="paragraph" w:customStyle="1" w:styleId="Tabledotpoint">
    <w:name w:val="Table dot point"/>
    <w:basedOn w:val="Tabletext"/>
    <w:qFormat/>
    <w:rsid w:val="006A7F45"/>
    <w:pPr>
      <w:numPr>
        <w:numId w:val="3"/>
      </w:numPr>
      <w:spacing w:after="120"/>
    </w:pPr>
    <w:rPr>
      <w:rFonts w:eastAsia="Times New Roman"/>
      <w:szCs w:val="16"/>
      <w:lang w:val="en-AU"/>
    </w:rPr>
  </w:style>
  <w:style w:type="paragraph" w:styleId="ListParagraph">
    <w:name w:val="List Paragraph"/>
    <w:basedOn w:val="Normal"/>
    <w:uiPriority w:val="34"/>
    <w:qFormat/>
    <w:rsid w:val="007035DD"/>
    <w:pPr>
      <w:ind w:left="720"/>
      <w:contextualSpacing/>
    </w:pPr>
    <w:rPr>
      <w:rFonts w:eastAsia="MS Mincho" w:cs="Times New Roman"/>
    </w:rPr>
  </w:style>
  <w:style w:type="character" w:customStyle="1" w:styleId="Heading6Char">
    <w:name w:val="Heading 6 Char"/>
    <w:basedOn w:val="DefaultParagraphFont"/>
    <w:link w:val="Heading6"/>
    <w:uiPriority w:val="9"/>
    <w:semiHidden/>
    <w:rsid w:val="00CE7DE2"/>
    <w:rPr>
      <w:rFonts w:ascii="Arial" w:eastAsiaTheme="majorEastAsia" w:hAnsi="Arial" w:cstheme="majorBidi"/>
      <w:caps/>
      <w:color w:val="00A1D2"/>
      <w:sz w:val="18"/>
      <w:szCs w:val="24"/>
      <w:lang w:val="en-US"/>
    </w:rPr>
  </w:style>
  <w:style w:type="paragraph" w:styleId="TOCHeading">
    <w:name w:val="TOC Heading"/>
    <w:basedOn w:val="Heading1"/>
    <w:next w:val="Text"/>
    <w:uiPriority w:val="39"/>
    <w:semiHidden/>
    <w:unhideWhenUsed/>
    <w:qFormat/>
    <w:rsid w:val="003D7B9E"/>
    <w:pPr>
      <w:keepNext/>
      <w:keepLines/>
      <w:spacing w:before="240" w:after="0"/>
      <w:outlineLvl w:val="9"/>
    </w:pPr>
    <w:rPr>
      <w:rFonts w:eastAsiaTheme="majorEastAsia" w:cstheme="majorBidi"/>
      <w:color w:val="365F91" w:themeColor="accent1" w:themeShade="BF"/>
      <w:sz w:val="32"/>
      <w:szCs w:val="32"/>
    </w:rPr>
  </w:style>
  <w:style w:type="paragraph" w:customStyle="1" w:styleId="Tabletext">
    <w:name w:val="Table text"/>
    <w:basedOn w:val="Text"/>
    <w:qFormat/>
    <w:rsid w:val="006A7F45"/>
    <w:pPr>
      <w:spacing w:after="0"/>
    </w:pPr>
    <w:rPr>
      <w:sz w:val="16"/>
    </w:rPr>
  </w:style>
  <w:style w:type="character" w:customStyle="1" w:styleId="TitleChar">
    <w:name w:val="Title Char"/>
    <w:basedOn w:val="DefaultParagraphFont"/>
    <w:link w:val="Title"/>
    <w:uiPriority w:val="10"/>
    <w:rsid w:val="0009486F"/>
    <w:rPr>
      <w:rFonts w:ascii="Helvetica Neue Light" w:eastAsiaTheme="majorEastAsia" w:hAnsi="Helvetica Neue Light" w:cstheme="majorBidi"/>
      <w:spacing w:val="-10"/>
      <w:kern w:val="28"/>
      <w:sz w:val="72"/>
      <w:szCs w:val="56"/>
    </w:rPr>
  </w:style>
  <w:style w:type="paragraph" w:styleId="FootnoteText">
    <w:name w:val="footnote text"/>
    <w:basedOn w:val="Text"/>
    <w:link w:val="FootnoteTextChar"/>
    <w:uiPriority w:val="99"/>
    <w:unhideWhenUsed/>
    <w:rsid w:val="007035DD"/>
    <w:pPr>
      <w:spacing w:after="0"/>
    </w:pPr>
    <w:rPr>
      <w:rFonts w:ascii="Calibri" w:hAnsi="Calibri" w:cs="Times New Roman"/>
      <w:bCs/>
      <w:sz w:val="16"/>
      <w:lang w:val="en-AU"/>
    </w:rPr>
  </w:style>
  <w:style w:type="character" w:customStyle="1" w:styleId="FootnoteTextChar">
    <w:name w:val="Footnote Text Char"/>
    <w:link w:val="FootnoteText"/>
    <w:uiPriority w:val="99"/>
    <w:rsid w:val="007035DD"/>
    <w:rPr>
      <w:rFonts w:ascii="Calibri" w:eastAsia="ヒラギノ角ゴ Pro W3" w:hAnsi="Calibri"/>
      <w:bCs/>
      <w:spacing w:val="2"/>
      <w:sz w:val="16"/>
      <w:lang w:val="en-AU"/>
    </w:rPr>
  </w:style>
  <w:style w:type="character" w:styleId="Strong">
    <w:name w:val="Strong"/>
    <w:uiPriority w:val="22"/>
    <w:rsid w:val="008A69F0"/>
    <w:rPr>
      <w:b/>
      <w:bCs/>
    </w:rPr>
  </w:style>
  <w:style w:type="paragraph" w:styleId="Subtitle">
    <w:name w:val="Subtitle"/>
    <w:basedOn w:val="Normal"/>
    <w:next w:val="Normal"/>
    <w:link w:val="SubtitleChar"/>
    <w:uiPriority w:val="11"/>
    <w:qFormat/>
    <w:pPr>
      <w:pBdr>
        <w:top w:val="nil"/>
        <w:left w:val="nil"/>
        <w:bottom w:val="nil"/>
        <w:right w:val="nil"/>
        <w:between w:val="nil"/>
      </w:pBdr>
      <w:spacing w:before="120" w:after="600" w:line="276" w:lineRule="auto"/>
    </w:pPr>
    <w:rPr>
      <w:rFonts w:ascii="Helvetica Neue" w:eastAsia="Helvetica Neue" w:hAnsi="Helvetica Neue" w:cs="Helvetica Neue"/>
      <w:color w:val="E57216"/>
      <w:sz w:val="28"/>
      <w:szCs w:val="28"/>
    </w:rPr>
  </w:style>
  <w:style w:type="character" w:customStyle="1" w:styleId="SubtitleChar">
    <w:name w:val="Subtitle Char"/>
    <w:link w:val="Subtitle"/>
    <w:uiPriority w:val="11"/>
    <w:rsid w:val="0009486F"/>
    <w:rPr>
      <w:rFonts w:ascii="Helvetica Neue" w:eastAsia="MS Gothic" w:hAnsi="Helvetica Neue" w:cs="Arial"/>
      <w:color w:val="E57216"/>
      <w:sz w:val="28"/>
      <w:szCs w:val="28"/>
    </w:rPr>
  </w:style>
  <w:style w:type="paragraph" w:styleId="Footer">
    <w:name w:val="footer"/>
    <w:basedOn w:val="Normal"/>
    <w:link w:val="FooterChar"/>
    <w:uiPriority w:val="99"/>
    <w:unhideWhenUsed/>
    <w:qFormat/>
    <w:rsid w:val="00E82D5F"/>
    <w:pPr>
      <w:tabs>
        <w:tab w:val="center" w:pos="4320"/>
        <w:tab w:val="right" w:pos="8640"/>
      </w:tabs>
      <w:spacing w:before="120"/>
      <w:ind w:right="360"/>
    </w:pPr>
    <w:rPr>
      <w:rFonts w:ascii="Helvetica Neue" w:eastAsia="MS Mincho" w:hAnsi="Helvetica Neue" w:cs="Arial"/>
      <w:color w:val="212121"/>
      <w:sz w:val="14"/>
      <w:szCs w:val="14"/>
    </w:rPr>
  </w:style>
  <w:style w:type="character" w:customStyle="1" w:styleId="FooterChar">
    <w:name w:val="Footer Char"/>
    <w:link w:val="Footer"/>
    <w:uiPriority w:val="99"/>
    <w:rsid w:val="00E82D5F"/>
    <w:rPr>
      <w:rFonts w:ascii="Helvetica Neue" w:hAnsi="Helvetica Neue" w:cs="Arial"/>
      <w:color w:val="212121"/>
      <w:sz w:val="14"/>
      <w:szCs w:val="14"/>
    </w:rPr>
  </w:style>
  <w:style w:type="paragraph" w:styleId="Header">
    <w:name w:val="header"/>
    <w:basedOn w:val="Footer"/>
    <w:link w:val="HeaderChar"/>
    <w:uiPriority w:val="99"/>
    <w:unhideWhenUsed/>
    <w:qFormat/>
    <w:rsid w:val="00CE7DE2"/>
  </w:style>
  <w:style w:type="character" w:customStyle="1" w:styleId="HeaderChar">
    <w:name w:val="Header Char"/>
    <w:link w:val="Header"/>
    <w:uiPriority w:val="99"/>
    <w:rsid w:val="00CE7DE2"/>
    <w:rPr>
      <w:rFonts w:ascii="Arial" w:hAnsi="Arial" w:cs="Arial"/>
      <w:color w:val="000000"/>
      <w:sz w:val="14"/>
      <w:szCs w:val="14"/>
      <w:lang w:val="en-US"/>
    </w:rPr>
  </w:style>
  <w:style w:type="paragraph" w:customStyle="1" w:styleId="textdotpoint">
    <w:name w:val="text dot point"/>
    <w:basedOn w:val="Text"/>
    <w:qFormat/>
    <w:rsid w:val="00E82D5F"/>
    <w:pPr>
      <w:tabs>
        <w:tab w:val="num" w:pos="720"/>
      </w:tabs>
      <w:ind w:left="720" w:hanging="720"/>
      <w:contextualSpacing/>
    </w:pPr>
  </w:style>
  <w:style w:type="paragraph" w:styleId="BalloonText">
    <w:name w:val="Balloon Text"/>
    <w:basedOn w:val="Normal"/>
    <w:link w:val="BalloonTextChar"/>
    <w:uiPriority w:val="99"/>
    <w:semiHidden/>
    <w:unhideWhenUsed/>
    <w:rsid w:val="007035DD"/>
    <w:rPr>
      <w:rFonts w:ascii="Lucida Grande" w:eastAsia="MS Mincho" w:hAnsi="Lucida Grande" w:cs="Lucida Grande"/>
      <w:sz w:val="18"/>
      <w:szCs w:val="18"/>
    </w:rPr>
  </w:style>
  <w:style w:type="character" w:customStyle="1" w:styleId="BalloonTextChar">
    <w:name w:val="Balloon Text Char"/>
    <w:link w:val="BalloonText"/>
    <w:uiPriority w:val="99"/>
    <w:semiHidden/>
    <w:rsid w:val="007035DD"/>
    <w:rPr>
      <w:rFonts w:ascii="Lucida Grande" w:hAnsi="Lucida Grande" w:cs="Lucida Grande"/>
      <w:sz w:val="18"/>
      <w:szCs w:val="18"/>
    </w:rPr>
  </w:style>
  <w:style w:type="character" w:styleId="PageNumber">
    <w:name w:val="page number"/>
    <w:basedOn w:val="DefaultParagraphFont"/>
    <w:uiPriority w:val="99"/>
    <w:semiHidden/>
    <w:unhideWhenUsed/>
    <w:rsid w:val="007035DD"/>
  </w:style>
  <w:style w:type="table" w:styleId="TableGrid">
    <w:name w:val="Table Grid"/>
    <w:basedOn w:val="TableNormal"/>
    <w:uiPriority w:val="59"/>
    <w:rsid w:val="0084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6B8A"/>
    <w:rPr>
      <w:color w:val="0000FF"/>
      <w:u w:val="single"/>
    </w:rPr>
  </w:style>
  <w:style w:type="paragraph" w:customStyle="1" w:styleId="Textunderlined">
    <w:name w:val="Text underlined"/>
    <w:basedOn w:val="Text"/>
    <w:rsid w:val="006A7F45"/>
    <w:pPr>
      <w:pBdr>
        <w:bottom w:val="single" w:sz="4" w:space="1" w:color="929292"/>
      </w:pBdr>
      <w:tabs>
        <w:tab w:val="left" w:pos="1701"/>
      </w:tabs>
      <w:contextualSpacing/>
    </w:pPr>
    <w:rPr>
      <w:rFonts w:eastAsia="ヒラギノ角ゴ Pro W3" w:cs="Times New Roman"/>
      <w:color w:val="929292"/>
      <w:spacing w:val="2"/>
      <w:szCs w:val="20"/>
      <w:u w:color="1C1E1C"/>
    </w:rPr>
  </w:style>
  <w:style w:type="paragraph" w:customStyle="1" w:styleId="textwritinglines">
    <w:name w:val="text writing lines"/>
    <w:basedOn w:val="Textunderlined"/>
    <w:rsid w:val="001C448B"/>
    <w:pPr>
      <w:pBdr>
        <w:top w:val="single" w:sz="4" w:space="1" w:color="929292"/>
        <w:between w:val="single" w:sz="4" w:space="1" w:color="929292"/>
      </w:pBdr>
      <w:spacing w:line="480" w:lineRule="auto"/>
    </w:pPr>
  </w:style>
  <w:style w:type="paragraph" w:customStyle="1" w:styleId="Textnumber">
    <w:name w:val="Text number"/>
    <w:basedOn w:val="Text"/>
    <w:rsid w:val="00860004"/>
    <w:pPr>
      <w:tabs>
        <w:tab w:val="num" w:pos="720"/>
      </w:tabs>
      <w:spacing w:line="360" w:lineRule="auto"/>
      <w:ind w:left="720" w:hanging="720"/>
    </w:pPr>
  </w:style>
  <w:style w:type="paragraph" w:customStyle="1" w:styleId="TextnumberH1">
    <w:name w:val="Text number H1"/>
    <w:basedOn w:val="Textnumber"/>
    <w:rsid w:val="00860004"/>
    <w:pPr>
      <w:ind w:left="426"/>
    </w:pPr>
    <w:rPr>
      <w:b/>
      <w:color w:val="00A1D2"/>
      <w:sz w:val="24"/>
    </w:rPr>
  </w:style>
  <w:style w:type="paragraph" w:customStyle="1" w:styleId="Headingtable">
    <w:name w:val="Heading table"/>
    <w:basedOn w:val="Heading4"/>
    <w:qFormat/>
    <w:rsid w:val="00F97BF9"/>
    <w:rPr>
      <w:color w:val="FFFFFF" w:themeColor="background1"/>
    </w:rPr>
  </w:style>
  <w:style w:type="paragraph" w:customStyle="1" w:styleId="Default">
    <w:name w:val="Default"/>
    <w:rsid w:val="00A67C8C"/>
    <w:pPr>
      <w:autoSpaceDE w:val="0"/>
      <w:autoSpaceDN w:val="0"/>
      <w:adjustRightInd w:val="0"/>
    </w:pPr>
    <w:rPr>
      <w:rFonts w:eastAsiaTheme="minorHAnsi"/>
      <w:color w:val="000000"/>
      <w:sz w:val="24"/>
      <w:szCs w:val="24"/>
      <w:lang w:val="en-AU"/>
    </w:rPr>
  </w:style>
  <w:style w:type="character" w:styleId="FootnoteReference">
    <w:name w:val="footnote reference"/>
    <w:basedOn w:val="DefaultParagraphFont"/>
    <w:uiPriority w:val="99"/>
    <w:semiHidden/>
    <w:unhideWhenUsed/>
    <w:rsid w:val="00B64D61"/>
    <w:rPr>
      <w:vertAlign w:val="superscript"/>
    </w:rPr>
  </w:style>
  <w:style w:type="paragraph" w:styleId="CommentText">
    <w:name w:val="annotation text"/>
    <w:basedOn w:val="Normal"/>
    <w:link w:val="CommentTextChar"/>
    <w:uiPriority w:val="99"/>
    <w:unhideWhenUsed/>
    <w:rsid w:val="000D5938"/>
    <w:pPr>
      <w:spacing w:after="200"/>
    </w:pPr>
    <w:rPr>
      <w:rFonts w:asciiTheme="minorHAnsi" w:hAnsiTheme="minorHAnsi"/>
      <w:szCs w:val="20"/>
      <w:lang w:val="en-AU"/>
    </w:rPr>
  </w:style>
  <w:style w:type="character" w:customStyle="1" w:styleId="CommentTextChar">
    <w:name w:val="Comment Text Char"/>
    <w:basedOn w:val="DefaultParagraphFont"/>
    <w:link w:val="CommentText"/>
    <w:uiPriority w:val="99"/>
    <w:rsid w:val="000D5938"/>
    <w:rPr>
      <w:rFonts w:asciiTheme="minorHAnsi" w:eastAsiaTheme="minorEastAsia" w:hAnsiTheme="minorHAnsi" w:cstheme="minorBid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ducation.vic.gov.au/school/principals/spag/safety/pages/alcohol.aspx" TargetMode="External"/><Relationship Id="rId1" Type="http://schemas.openxmlformats.org/officeDocument/2006/relationships/hyperlink" Target="http://www.education.vic.gov.au/school/principals/spag/safety/pages/photoandfil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ZnWnqu2ozBsmhobEifzdTsnkNg==">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McGrath, Melanie J</dc:creator>
  <cp:lastModifiedBy>Jayden Andrea</cp:lastModifiedBy>
  <cp:revision>2</cp:revision>
  <dcterms:created xsi:type="dcterms:W3CDTF">2021-11-03T22:22:00Z</dcterms:created>
  <dcterms:modified xsi:type="dcterms:W3CDTF">2021-11-03T22:22:00Z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32;#2.15.1 Media Releases|e21ddc38-63a6-40a9-b176-ebd077768f18</vt:lpwstr>
  </property>
  <property fmtid="{D5CDD505-2E9C-101B-9397-08002B2CF9AE}" pid="3" name="ContentTypeId">
    <vt:lpwstr>0x0101008840106FE30D4F50BC61A726A7CA6E3800A01D47DD30CBB54F95863B7DC80A2CEC</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{49f687a4-8fda-4da3-bcbd-64ba01ba7a85}</vt:lpwstr>
  </property>
  <property fmtid="{D5CDD505-2E9C-101B-9397-08002B2CF9AE}" pid="8" name="RecordPoint_ActiveItemUniqueId">
    <vt:lpwstr>{fec182a6-c443-4309-9906-b89a2024464f}</vt:lpwstr>
  </property>
  <property fmtid="{D5CDD505-2E9C-101B-9397-08002B2CF9AE}" pid="9" name="RecordPoint_ActiveItemWebId">
    <vt:lpwstr>{cb4d886a-19b3-4635-97ca-6a22f568847a}</vt:lpwstr>
  </property>
  <property fmtid="{D5CDD505-2E9C-101B-9397-08002B2CF9AE}" pid="10" name="RecordPoint_ActiveItemSiteId">
    <vt:lpwstr>{06caf94d-253e-4f56-bbf8-27ec51f6806e}</vt:lpwstr>
  </property>
  <property fmtid="{D5CDD505-2E9C-101B-9397-08002B2CF9AE}" pid="11" name="RecordPoint_SubmissionDate">
    <vt:lpwstr/>
  </property>
  <property fmtid="{D5CDD505-2E9C-101B-9397-08002B2CF9AE}" pid="12" name="RecordPoint_RecordNumberSubmitted">
    <vt:lpwstr>R0000250158</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2016-07-11T17:20:45.9520037+10:00</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101;#Page|eb523acf-a821-456c-a76b-7607578309d7</vt:lpwstr>
  </property>
  <property fmtid="{D5CDD505-2E9C-101B-9397-08002B2CF9AE}" pid="19" name="DEECD_Audience">
    <vt:lpwstr/>
  </property>
</Properties>
</file>